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92" w:rsidRDefault="009B6DDF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760720" cy="559435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516592" w:rsidRDefault="009B6DDF">
      <w:pPr>
        <w:spacing w:after="23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516592" w:rsidRDefault="009B6DDF">
      <w:pPr>
        <w:spacing w:after="170" w:line="259" w:lineRule="auto"/>
        <w:ind w:left="0" w:right="174" w:firstLine="0"/>
        <w:jc w:val="center"/>
      </w:pPr>
      <w:r>
        <w:rPr>
          <w:b/>
          <w:sz w:val="28"/>
        </w:rPr>
        <w:t xml:space="preserve">OGŁOSZENIE O </w:t>
      </w:r>
      <w:r w:rsidR="007A2FF7">
        <w:rPr>
          <w:b/>
          <w:sz w:val="28"/>
        </w:rPr>
        <w:t xml:space="preserve">II </w:t>
      </w:r>
      <w:r>
        <w:rPr>
          <w:b/>
          <w:sz w:val="28"/>
        </w:rPr>
        <w:t>NABORZE DZIECI DO KLUBU MALUCHA</w:t>
      </w:r>
      <w:r>
        <w:t xml:space="preserve"> </w:t>
      </w:r>
    </w:p>
    <w:p w:rsidR="00516592" w:rsidRDefault="009B6DDF">
      <w:pPr>
        <w:spacing w:after="262"/>
        <w:ind w:left="0" w:right="139" w:firstLine="0"/>
      </w:pPr>
      <w:r>
        <w:t xml:space="preserve">W związku z pozyskaniem dofinansowania w ramach środków UE Gmina Szczaniec jest realizatorem projektu pn.:  </w:t>
      </w:r>
      <w:bookmarkStart w:id="0" w:name="_GoBack"/>
      <w:bookmarkEnd w:id="0"/>
      <w:r>
        <w:rPr>
          <w:b/>
        </w:rPr>
        <w:t>„Klub malucha – utworzenie 20 miejsc opieki nad dziećmi do lat 3 w Gminie Szczaniec”</w:t>
      </w:r>
      <w:r>
        <w:rPr>
          <w:rFonts w:ascii="Arial" w:eastAsia="Arial" w:hAnsi="Arial" w:cs="Arial"/>
          <w:b/>
          <w:sz w:val="22"/>
        </w:rPr>
        <w:t xml:space="preserve"> nr </w:t>
      </w:r>
      <w:r>
        <w:rPr>
          <w:b/>
        </w:rPr>
        <w:t xml:space="preserve">RPLB.06.04.00080009/19. </w:t>
      </w:r>
      <w:r>
        <w:t xml:space="preserve">Pozyskane dofinansowanie pozwala nam przy wypełnianiu założeń projektu sfinansować w znacznej części wyposażenie i funkcjonowanie obiektu a zatem opiekę dzieci przez okres 24 miesięcy.   </w:t>
      </w:r>
    </w:p>
    <w:p w:rsidR="00516592" w:rsidRDefault="009B6DDF">
      <w:pPr>
        <w:numPr>
          <w:ilvl w:val="0"/>
          <w:numId w:val="1"/>
        </w:numPr>
        <w:ind w:right="139" w:hanging="708"/>
      </w:pPr>
      <w:r>
        <w:t xml:space="preserve">W związku z powyższym udostępniamy dokumenty naboru do Klubu malucha. Nabór do Klubu malucha odbywa się na dokumentach (wg projektu unijnego) wymaganych podpisaną umową o dofinansowanie pomiędzy Gminą Szczaniec a Zarządem Województwa Lubuskiego.  </w:t>
      </w:r>
    </w:p>
    <w:p w:rsidR="00516592" w:rsidRDefault="009B6DDF">
      <w:pPr>
        <w:numPr>
          <w:ilvl w:val="0"/>
          <w:numId w:val="1"/>
        </w:numPr>
        <w:ind w:right="139" w:hanging="708"/>
      </w:pPr>
      <w:r>
        <w:t xml:space="preserve">Uczestnikami projektu wg. podpisanej przez Gminę Szczaniec umowy  o dofinansowanie są opiekuni prawni </w:t>
      </w:r>
      <w:r>
        <w:rPr>
          <w:b/>
        </w:rPr>
        <w:t>(kobiety)</w:t>
      </w:r>
      <w:r>
        <w:t xml:space="preserve"> a nie same dzieci. W związku z tym dokumenty opisane w </w:t>
      </w:r>
      <w:r>
        <w:rPr>
          <w:b/>
        </w:rPr>
        <w:t>Regulaminie rekrutacji  i uczestnictwa w projekcie pn. „Klub malucha – utworzenie 20 miejsc opieki nad dziećmi do lat 3 w Gminie Szczaniec”</w:t>
      </w:r>
      <w:r>
        <w:t xml:space="preserve"> wypełnia opiekun prawny podając informacje (dotyczące jego osoby i sytuacji)  w nim wymagane.  </w:t>
      </w:r>
    </w:p>
    <w:p w:rsidR="00516592" w:rsidRDefault="009B6DDF">
      <w:pPr>
        <w:numPr>
          <w:ilvl w:val="0"/>
          <w:numId w:val="1"/>
        </w:numPr>
        <w:ind w:right="139" w:hanging="708"/>
      </w:pPr>
      <w:r>
        <w:t xml:space="preserve">Dokumenty należy składać wg wytycznych zawartych w ww. regulaminie </w:t>
      </w:r>
    </w:p>
    <w:p w:rsidR="00516592" w:rsidRDefault="009B6DDF">
      <w:pPr>
        <w:numPr>
          <w:ilvl w:val="0"/>
          <w:numId w:val="1"/>
        </w:numPr>
        <w:ind w:right="139" w:hanging="708"/>
      </w:pPr>
      <w:r>
        <w:t xml:space="preserve">Projekt jest skierowany do mieszkańców Gminy Szczaniec. Przyjęcie uczestnika do projektu (opiekuna prawnego dziecka), a zatem także jego dziecka do Klubu malucha, który nie zamieszkuje na terenie Gminy Szczaniec będzie rozpatrywane po rozpatrzeniu podań osób zamieszkujących teren Gminy Szczaniec.  </w:t>
      </w:r>
    </w:p>
    <w:p w:rsidR="00516592" w:rsidRDefault="009B6DDF">
      <w:pPr>
        <w:numPr>
          <w:ilvl w:val="0"/>
          <w:numId w:val="1"/>
        </w:numPr>
        <w:spacing w:after="74" w:line="239" w:lineRule="auto"/>
        <w:ind w:right="139" w:hanging="708"/>
      </w:pPr>
      <w:r>
        <w:rPr>
          <w:b/>
        </w:rPr>
        <w:t>Uczestnicy projektu zobowiązani są do złożenia dodatkowo oprócz dokumentów ujętych w regulaminie projektu Karty Zgłoszenia Dziecka do Klubu  Malucha.</w:t>
      </w:r>
      <w:r>
        <w:t xml:space="preserve">  </w:t>
      </w:r>
    </w:p>
    <w:p w:rsidR="00516592" w:rsidRDefault="009B6DDF">
      <w:pPr>
        <w:numPr>
          <w:ilvl w:val="0"/>
          <w:numId w:val="1"/>
        </w:numPr>
        <w:ind w:right="139" w:hanging="708"/>
      </w:pPr>
      <w:r>
        <w:t xml:space="preserve">Dokumenty są udostępnione na stronie Gminy Szczaniec oraz Centrum Usług Społecznych </w:t>
      </w:r>
      <w:r>
        <w:rPr>
          <w:u w:val="single" w:color="000000"/>
        </w:rPr>
        <w:t>cus@szczaniec.pl</w:t>
      </w:r>
      <w:r>
        <w:t xml:space="preserve"> oraz dostępne w CUS w Biurze Obsługi Interesanta, ul. Herbowa 30, 66-225 Szczaniec w godzinach pracy CUS.  </w:t>
      </w:r>
    </w:p>
    <w:p w:rsidR="00516592" w:rsidRDefault="009B6DDF">
      <w:pPr>
        <w:numPr>
          <w:ilvl w:val="0"/>
          <w:numId w:val="1"/>
        </w:numPr>
        <w:spacing w:after="140"/>
        <w:ind w:right="139" w:hanging="708"/>
      </w:pPr>
      <w:r>
        <w:t xml:space="preserve">Informacje można uzyskać pod numerem telefonu 68 341 07 11.  </w:t>
      </w:r>
    </w:p>
    <w:p w:rsidR="00516592" w:rsidRDefault="009B6DD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516592" w:rsidSect="007D6EE4">
      <w:pgSz w:w="11906" w:h="16838"/>
      <w:pgMar w:top="708" w:right="124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75FB"/>
    <w:multiLevelType w:val="hybridMultilevel"/>
    <w:tmpl w:val="E122642C"/>
    <w:lvl w:ilvl="0" w:tplc="404AB5B4">
      <w:start w:val="1"/>
      <w:numFmt w:val="decimal"/>
      <w:lvlText w:val="%1."/>
      <w:lvlJc w:val="left"/>
      <w:pPr>
        <w:ind w:left="10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AD65A">
      <w:start w:val="1"/>
      <w:numFmt w:val="lowerLetter"/>
      <w:lvlText w:val="%2"/>
      <w:lvlJc w:val="left"/>
      <w:pPr>
        <w:ind w:left="13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4F144">
      <w:start w:val="1"/>
      <w:numFmt w:val="lowerRoman"/>
      <w:lvlText w:val="%3"/>
      <w:lvlJc w:val="left"/>
      <w:pPr>
        <w:ind w:left="20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04880">
      <w:start w:val="1"/>
      <w:numFmt w:val="decimal"/>
      <w:lvlText w:val="%4"/>
      <w:lvlJc w:val="left"/>
      <w:pPr>
        <w:ind w:left="28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9A5E">
      <w:start w:val="1"/>
      <w:numFmt w:val="lowerLetter"/>
      <w:lvlText w:val="%5"/>
      <w:lvlJc w:val="left"/>
      <w:pPr>
        <w:ind w:left="35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AA3B8">
      <w:start w:val="1"/>
      <w:numFmt w:val="lowerRoman"/>
      <w:lvlText w:val="%6"/>
      <w:lvlJc w:val="left"/>
      <w:pPr>
        <w:ind w:left="42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F2D2">
      <w:start w:val="1"/>
      <w:numFmt w:val="decimal"/>
      <w:lvlText w:val="%7"/>
      <w:lvlJc w:val="left"/>
      <w:pPr>
        <w:ind w:left="49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07A3A">
      <w:start w:val="1"/>
      <w:numFmt w:val="lowerLetter"/>
      <w:lvlText w:val="%8"/>
      <w:lvlJc w:val="left"/>
      <w:pPr>
        <w:ind w:left="56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0B246">
      <w:start w:val="1"/>
      <w:numFmt w:val="lowerRoman"/>
      <w:lvlText w:val="%9"/>
      <w:lvlJc w:val="left"/>
      <w:pPr>
        <w:ind w:left="64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16592"/>
    <w:rsid w:val="00516592"/>
    <w:rsid w:val="007A2FF7"/>
    <w:rsid w:val="007D6EE4"/>
    <w:rsid w:val="007F4D85"/>
    <w:rsid w:val="009B6DDF"/>
    <w:rsid w:val="00C57169"/>
    <w:rsid w:val="00FC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EE4"/>
    <w:pPr>
      <w:spacing w:after="58" w:line="254" w:lineRule="auto"/>
      <w:ind w:left="370" w:right="150" w:hanging="370"/>
      <w:jc w:val="both"/>
    </w:pPr>
    <w:rPr>
      <w:rFonts w:ascii="Century Gothic" w:eastAsia="Century Gothic" w:hAnsi="Century Gothic" w:cs="Century Gothic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FF7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Popławska</dc:creator>
  <cp:lastModifiedBy>OPS</cp:lastModifiedBy>
  <cp:revision>2</cp:revision>
  <dcterms:created xsi:type="dcterms:W3CDTF">2021-02-03T12:12:00Z</dcterms:created>
  <dcterms:modified xsi:type="dcterms:W3CDTF">2021-02-03T12:12:00Z</dcterms:modified>
</cp:coreProperties>
</file>